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A5" w:rsidRDefault="009C66A5" w:rsidP="009C66A5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D0C16">
        <w:rPr>
          <w:sz w:val="28"/>
          <w:szCs w:val="28"/>
        </w:rPr>
        <w:t>Прокуратура Злынковского района информирует</w:t>
      </w:r>
    </w:p>
    <w:p w:rsidR="009C66A5" w:rsidRDefault="009C66A5" w:rsidP="009C66A5">
      <w:pPr>
        <w:pStyle w:val="a3"/>
        <w:spacing w:before="0" w:beforeAutospacing="0" w:after="0" w:afterAutospacing="0" w:line="180" w:lineRule="atLeast"/>
        <w:jc w:val="both"/>
        <w:rPr>
          <w:b/>
          <w:bCs/>
        </w:rPr>
      </w:pPr>
    </w:p>
    <w:p w:rsidR="009C66A5" w:rsidRDefault="009C66A5" w:rsidP="009C66A5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C66A5" w:rsidRDefault="009C66A5" w:rsidP="009C66A5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6A5" w:rsidRPr="009C66A5" w:rsidRDefault="009C66A5" w:rsidP="009C66A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 новый подход к определению статуса многодетной семьи и обновлены меры социальной поддержки</w:t>
      </w:r>
    </w:p>
    <w:p w:rsidR="009C66A5" w:rsidRPr="009C66A5" w:rsidRDefault="009C66A5" w:rsidP="009C66A5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C66A5" w:rsidRPr="009C66A5" w:rsidTr="009C66A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C66A5" w:rsidRPr="009C66A5" w:rsidRDefault="009C66A5" w:rsidP="009C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A5" w:rsidRPr="009C66A5" w:rsidRDefault="009C66A5" w:rsidP="009C66A5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РФ от 23.01.2024 N 63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мерах социальной поддержки многодетных семей"</w:t>
            </w:r>
            <w:r w:rsidRPr="009C6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C6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9C6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акреплен новый подход к определению статуса многодетной семьи и обновлены меры социальной поддержки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Указу многодетной семьей в России признается семья, имеющая трех и более детей, статус которой устанавливается бессрочно.</w:t>
            </w:r>
          </w:p>
          <w:p w:rsidR="009C66A5" w:rsidRPr="009C66A5" w:rsidRDefault="009C66A5" w:rsidP="009C66A5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многодетным семьям мер социальной поддержки (в соответствии с установленным перечнем) осуществляется до достижения старшим ребенком возраста 18 лет или возраста 23 лет при условии его очного обучения в образовательной организации.</w:t>
            </w:r>
          </w:p>
          <w:p w:rsidR="009C66A5" w:rsidRPr="009C66A5" w:rsidRDefault="009C66A5" w:rsidP="009C66A5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Государством гарантируется, в частности, предоставление пособий и выплат в связи с рождением и воспитанием детей, предоставление мер поддержки в сфере трудовых отношений, досрочное назначение женщинам страховой пенсии по старости.</w:t>
            </w:r>
          </w:p>
          <w:p w:rsidR="009C66A5" w:rsidRPr="009C66A5" w:rsidRDefault="009C66A5" w:rsidP="009C66A5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должностным лицам субъектов РФ даны поручения обеспечить, в числе прочего, учет многодетных семей, информирование их о мерах поддержки и предоставление в приоритетном порядке социальной помощи, а также обеспечить реализацию мер по стимулированию занятости многодетных родителей в сфере предпринимательской деятельности.</w:t>
            </w:r>
          </w:p>
          <w:p w:rsidR="009C66A5" w:rsidRPr="009C66A5" w:rsidRDefault="009C66A5" w:rsidP="009C66A5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рекомендовано установить такие меры социальной поддержки, как: бесплатное обеспечение детей в возрасте до 6 лет лекарственными препаратами; предоставление льгот по оплате ЖКУ; предоставление бесплатного проезда и питания ученикам образовательных организаций.</w:t>
            </w:r>
          </w:p>
          <w:p w:rsidR="009C66A5" w:rsidRPr="009C66A5" w:rsidRDefault="009C66A5" w:rsidP="009C66A5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9C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 утратившим силу Указ Президента РФ от 5 мая 1992 г. N 431 "О мерах по социальной поддержке многодетных семей"</w:t>
            </w:r>
          </w:p>
          <w:p w:rsidR="009C66A5" w:rsidRPr="009C66A5" w:rsidRDefault="009C66A5" w:rsidP="009C66A5">
            <w:pPr>
              <w:rPr>
                <w:sz w:val="28"/>
                <w:szCs w:val="28"/>
              </w:rPr>
            </w:pPr>
          </w:p>
          <w:p w:rsidR="009C66A5" w:rsidRPr="009C66A5" w:rsidRDefault="009C66A5" w:rsidP="009C66A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6A5" w:rsidRPr="00C37C05" w:rsidRDefault="009C66A5" w:rsidP="009C66A5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 w:rsidRPr="009C66A5"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9C66A5" w:rsidRPr="009C66A5" w:rsidRDefault="009C66A5" w:rsidP="009C66A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6A5" w:rsidRPr="009C66A5" w:rsidRDefault="009C66A5" w:rsidP="009C66A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6C2" w:rsidRPr="009C66A5" w:rsidRDefault="00DE46C2" w:rsidP="009C66A5">
      <w:pPr>
        <w:spacing w:before="105" w:after="0" w:line="180" w:lineRule="atLeast"/>
        <w:jc w:val="both"/>
        <w:rPr>
          <w:sz w:val="28"/>
          <w:szCs w:val="28"/>
        </w:rPr>
      </w:pPr>
    </w:p>
    <w:sectPr w:rsidR="00DE46C2" w:rsidRPr="009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A"/>
    <w:rsid w:val="009C66A5"/>
    <w:rsid w:val="00DE46C2"/>
    <w:rsid w:val="00F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DF8"/>
  <w15:chartTrackingRefBased/>
  <w15:docId w15:val="{9E247EBA-96D9-405F-9A19-3D96D49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2024-04-17T06:16:00Z</dcterms:created>
  <dcterms:modified xsi:type="dcterms:W3CDTF">2024-04-17T06:18:00Z</dcterms:modified>
</cp:coreProperties>
</file>